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C7286" w14:textId="77777777" w:rsidR="00412821" w:rsidRDefault="00412821">
      <w:pPr>
        <w:widowControl w:val="0"/>
        <w:pBdr>
          <w:top w:val="nil"/>
          <w:left w:val="nil"/>
          <w:bottom w:val="nil"/>
          <w:right w:val="nil"/>
          <w:between w:val="nil"/>
        </w:pBdr>
        <w:spacing w:after="0"/>
        <w:ind w:left="0" w:hanging="2"/>
        <w:rPr>
          <w:rFonts w:ascii="Arial" w:eastAsia="Arial" w:hAnsi="Arial" w:cs="Arial"/>
          <w:color w:val="000000"/>
        </w:rPr>
      </w:pPr>
    </w:p>
    <w:tbl>
      <w:tblPr>
        <w:tblStyle w:val="a7"/>
        <w:tblW w:w="9915" w:type="dxa"/>
        <w:tblInd w:w="-108" w:type="dxa"/>
        <w:tblLayout w:type="fixed"/>
        <w:tblLook w:val="0000" w:firstRow="0" w:lastRow="0" w:firstColumn="0" w:lastColumn="0" w:noHBand="0" w:noVBand="0"/>
      </w:tblPr>
      <w:tblGrid>
        <w:gridCol w:w="5194"/>
        <w:gridCol w:w="4721"/>
      </w:tblGrid>
      <w:tr w:rsidR="00412821" w14:paraId="6B67A8E4" w14:textId="77777777">
        <w:trPr>
          <w:trHeight w:val="382"/>
        </w:trPr>
        <w:tc>
          <w:tcPr>
            <w:tcW w:w="5194" w:type="dxa"/>
          </w:tcPr>
          <w:p w14:paraId="3E1239CC" w14:textId="77777777" w:rsidR="00412821" w:rsidRDefault="00EE1767">
            <w:pPr>
              <w:pBdr>
                <w:top w:val="nil"/>
                <w:left w:val="nil"/>
                <w:bottom w:val="nil"/>
                <w:right w:val="nil"/>
                <w:between w:val="nil"/>
              </w:pBdr>
              <w:spacing w:after="0"/>
              <w:ind w:left="0" w:right="34" w:hanging="2"/>
              <w:rPr>
                <w:color w:val="000000"/>
              </w:rPr>
            </w:pPr>
            <w:r>
              <w:rPr>
                <w:color w:val="000000"/>
              </w:rPr>
              <w:t>ΣΥΛΛΟΓΟΣ  ΥΠΑΛΛΗΛΩΝ ΠΕΡΙΦΕΡΕΙΑΚΩΝ ΥΠΗΡΕΣΙΩΝ  ΥΠ.Ε.Π.Θ. (Σ.Υ.Π.Υ.Υ.Π.)</w:t>
            </w:r>
          </w:p>
          <w:p w14:paraId="5C402D03" w14:textId="77777777" w:rsidR="00412821" w:rsidRDefault="00EE1767">
            <w:pPr>
              <w:pBdr>
                <w:top w:val="nil"/>
                <w:left w:val="nil"/>
                <w:bottom w:val="nil"/>
                <w:right w:val="nil"/>
                <w:between w:val="nil"/>
              </w:pBdr>
              <w:spacing w:after="0"/>
              <w:ind w:left="0" w:right="34" w:hanging="2"/>
              <w:rPr>
                <w:color w:val="000000"/>
              </w:rPr>
            </w:pPr>
            <w:r>
              <w:rPr>
                <w:color w:val="000000"/>
              </w:rPr>
              <w:t xml:space="preserve">Ιστοσελίδα: </w:t>
            </w:r>
            <w:hyperlink r:id="rId5">
              <w:r>
                <w:rPr>
                  <w:color w:val="0000FF"/>
                  <w:u w:val="single"/>
                </w:rPr>
                <w:t>www.sypyp.gr</w:t>
              </w:r>
            </w:hyperlink>
          </w:p>
          <w:p w14:paraId="250BA721" w14:textId="77777777" w:rsidR="00412821" w:rsidRDefault="00EE1767">
            <w:pPr>
              <w:pBdr>
                <w:top w:val="nil"/>
                <w:left w:val="nil"/>
                <w:bottom w:val="nil"/>
                <w:right w:val="nil"/>
                <w:between w:val="nil"/>
              </w:pBdr>
              <w:spacing w:after="0"/>
              <w:ind w:left="0" w:right="34" w:hanging="2"/>
              <w:rPr>
                <w:color w:val="000000"/>
              </w:rPr>
            </w:pPr>
            <w:r>
              <w:rPr>
                <w:color w:val="000000"/>
              </w:rPr>
              <w:t>E-</w:t>
            </w:r>
            <w:proofErr w:type="spellStart"/>
            <w:r>
              <w:rPr>
                <w:color w:val="000000"/>
              </w:rPr>
              <w:t>mail</w:t>
            </w:r>
            <w:proofErr w:type="spellEnd"/>
            <w:r>
              <w:rPr>
                <w:color w:val="000000"/>
              </w:rPr>
              <w:t xml:space="preserve">: </w:t>
            </w:r>
            <w:hyperlink r:id="rId6">
              <w:r>
                <w:rPr>
                  <w:color w:val="0000FF"/>
                  <w:u w:val="single"/>
                </w:rPr>
                <w:t>sypyyp@gmail.com</w:t>
              </w:r>
            </w:hyperlink>
          </w:p>
          <w:p w14:paraId="4B176B10" w14:textId="77777777" w:rsidR="00412821" w:rsidRDefault="00EE1767">
            <w:pPr>
              <w:pBdr>
                <w:top w:val="nil"/>
                <w:left w:val="nil"/>
                <w:bottom w:val="nil"/>
                <w:right w:val="nil"/>
                <w:between w:val="nil"/>
              </w:pBdr>
              <w:spacing w:after="0"/>
              <w:ind w:left="0" w:right="34" w:hanging="2"/>
              <w:rPr>
                <w:color w:val="000000"/>
              </w:rPr>
            </w:pPr>
            <w:r>
              <w:rPr>
                <w:noProof/>
              </w:rPr>
              <w:drawing>
                <wp:anchor distT="0" distB="0" distL="133985" distR="116205" simplePos="0" relativeHeight="251658240" behindDoc="0" locked="0" layoutInCell="1" hidden="0" allowOverlap="1" wp14:anchorId="10CABE03" wp14:editId="4CE83807">
                  <wp:simplePos x="0" y="0"/>
                  <wp:positionH relativeFrom="column">
                    <wp:posOffset>457835</wp:posOffset>
                  </wp:positionH>
                  <wp:positionV relativeFrom="paragraph">
                    <wp:posOffset>647700</wp:posOffset>
                  </wp:positionV>
                  <wp:extent cx="995680" cy="738505"/>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1916" t="-1916" r="-1916" b="-1916"/>
                          <a:stretch>
                            <a:fillRect/>
                          </a:stretch>
                        </pic:blipFill>
                        <pic:spPr>
                          <a:xfrm>
                            <a:off x="0" y="0"/>
                            <a:ext cx="995680" cy="738505"/>
                          </a:xfrm>
                          <a:prstGeom prst="rect">
                            <a:avLst/>
                          </a:prstGeom>
                          <a:ln/>
                        </pic:spPr>
                      </pic:pic>
                    </a:graphicData>
                  </a:graphic>
                </wp:anchor>
              </w:drawing>
            </w:r>
          </w:p>
        </w:tc>
        <w:tc>
          <w:tcPr>
            <w:tcW w:w="4721" w:type="dxa"/>
          </w:tcPr>
          <w:p w14:paraId="6F363655" w14:textId="785B861A" w:rsidR="00A9680F" w:rsidRPr="0078272E" w:rsidRDefault="00EE1767" w:rsidP="00A9680F">
            <w:pPr>
              <w:pBdr>
                <w:top w:val="nil"/>
                <w:left w:val="nil"/>
                <w:bottom w:val="nil"/>
                <w:right w:val="nil"/>
                <w:between w:val="nil"/>
              </w:pBdr>
              <w:spacing w:after="0"/>
              <w:ind w:left="0" w:hanging="2"/>
              <w:rPr>
                <w:lang w:eastAsia="zh-CN"/>
              </w:rPr>
            </w:pPr>
            <w:r>
              <w:rPr>
                <w:color w:val="000000"/>
              </w:rPr>
              <w:t xml:space="preserve">        Αθήνα 25-10-2022</w:t>
            </w:r>
            <w:r w:rsidR="00A9680F">
              <w:rPr>
                <w:color w:val="000000"/>
              </w:rPr>
              <w:t xml:space="preserve"> </w:t>
            </w:r>
            <w:r w:rsidR="00A9680F" w:rsidRPr="00A9680F">
              <w:rPr>
                <w:color w:val="000000"/>
              </w:rPr>
              <w:t xml:space="preserve"> </w:t>
            </w:r>
            <w:r w:rsidR="00A9680F">
              <w:rPr>
                <w:color w:val="000000"/>
                <w:lang w:val="en-US" w:eastAsia="el-GR"/>
              </w:rPr>
              <w:t xml:space="preserve"> </w:t>
            </w:r>
            <w:proofErr w:type="spellStart"/>
            <w:r w:rsidR="00A9680F" w:rsidRPr="0078272E">
              <w:rPr>
                <w:color w:val="000000"/>
                <w:lang w:eastAsia="el-GR"/>
              </w:rPr>
              <w:t>Αρ</w:t>
            </w:r>
            <w:proofErr w:type="spellEnd"/>
            <w:r w:rsidR="00A9680F" w:rsidRPr="0078272E">
              <w:rPr>
                <w:color w:val="000000"/>
                <w:lang w:eastAsia="el-GR"/>
              </w:rPr>
              <w:t xml:space="preserve">. </w:t>
            </w:r>
            <w:proofErr w:type="spellStart"/>
            <w:r w:rsidR="00A9680F" w:rsidRPr="0078272E">
              <w:rPr>
                <w:color w:val="000000"/>
                <w:lang w:eastAsia="el-GR"/>
              </w:rPr>
              <w:t>πρωτ</w:t>
            </w:r>
            <w:proofErr w:type="spellEnd"/>
            <w:r w:rsidR="00A9680F" w:rsidRPr="0078272E">
              <w:rPr>
                <w:color w:val="000000"/>
                <w:lang w:eastAsia="el-GR"/>
              </w:rPr>
              <w:t xml:space="preserve">.: </w:t>
            </w:r>
            <w:r w:rsidR="00A9680F">
              <w:rPr>
                <w:color w:val="000000"/>
                <w:lang w:val="en-US" w:eastAsia="el-GR"/>
              </w:rPr>
              <w:t>130</w:t>
            </w:r>
            <w:r w:rsidR="00A9680F">
              <w:rPr>
                <w:color w:val="000000"/>
                <w:lang w:val="en-US" w:eastAsia="el-GR"/>
              </w:rPr>
              <w:t xml:space="preserve">                                              </w:t>
            </w:r>
          </w:p>
          <w:p w14:paraId="7D66FDE7" w14:textId="77777777" w:rsidR="00412821" w:rsidRDefault="00EE1767">
            <w:pPr>
              <w:pBdr>
                <w:top w:val="nil"/>
                <w:left w:val="nil"/>
                <w:bottom w:val="nil"/>
                <w:right w:val="nil"/>
                <w:between w:val="nil"/>
              </w:pBdr>
              <w:spacing w:after="0"/>
              <w:ind w:left="0" w:hanging="2"/>
              <w:rPr>
                <w:color w:val="000000"/>
              </w:rPr>
            </w:pPr>
            <w:r>
              <w:rPr>
                <w:color w:val="000000"/>
              </w:rPr>
              <w:t xml:space="preserve">             </w:t>
            </w:r>
            <w:r>
              <w:rPr>
                <w:b/>
                <w:color w:val="000000"/>
              </w:rPr>
              <w:t xml:space="preserve">                  ΠΡΟΣ </w:t>
            </w:r>
          </w:p>
          <w:p w14:paraId="732788D7" w14:textId="77777777" w:rsidR="00412821" w:rsidRDefault="00EE1767">
            <w:pPr>
              <w:pBdr>
                <w:top w:val="nil"/>
                <w:left w:val="nil"/>
                <w:bottom w:val="nil"/>
                <w:right w:val="nil"/>
                <w:between w:val="nil"/>
              </w:pBdr>
              <w:spacing w:after="0"/>
              <w:ind w:left="0" w:hanging="2"/>
              <w:rPr>
                <w:color w:val="000000"/>
              </w:rPr>
            </w:pPr>
            <w:r>
              <w:rPr>
                <w:color w:val="000000"/>
              </w:rPr>
              <w:t xml:space="preserve">1. Υπουργό Παιδείας κ. </w:t>
            </w:r>
            <w:proofErr w:type="spellStart"/>
            <w:r>
              <w:rPr>
                <w:color w:val="000000"/>
              </w:rPr>
              <w:t>Κεραμέως</w:t>
            </w:r>
            <w:proofErr w:type="spellEnd"/>
          </w:p>
          <w:p w14:paraId="4EB99F1C" w14:textId="77777777" w:rsidR="00412821" w:rsidRDefault="00EE1767">
            <w:pPr>
              <w:pBdr>
                <w:top w:val="nil"/>
                <w:left w:val="nil"/>
                <w:bottom w:val="nil"/>
                <w:right w:val="nil"/>
                <w:between w:val="nil"/>
              </w:pBdr>
              <w:spacing w:after="0"/>
              <w:ind w:left="0" w:hanging="2"/>
              <w:rPr>
                <w:color w:val="000000"/>
              </w:rPr>
            </w:pPr>
            <w:r>
              <w:rPr>
                <w:color w:val="000000"/>
              </w:rPr>
              <w:t xml:space="preserve">2. Γενικό Γραμματέα ΥΠΑΙΘ κ. </w:t>
            </w:r>
            <w:proofErr w:type="spellStart"/>
            <w:r>
              <w:rPr>
                <w:color w:val="000000"/>
              </w:rPr>
              <w:t>Κόπτση</w:t>
            </w:r>
            <w:proofErr w:type="spellEnd"/>
          </w:p>
          <w:p w14:paraId="4219CA84" w14:textId="77777777" w:rsidR="00412821" w:rsidRDefault="00EE1767">
            <w:pPr>
              <w:pBdr>
                <w:top w:val="nil"/>
                <w:left w:val="nil"/>
                <w:bottom w:val="nil"/>
                <w:right w:val="nil"/>
                <w:between w:val="nil"/>
              </w:pBdr>
              <w:spacing w:after="0"/>
              <w:ind w:left="0" w:hanging="2"/>
              <w:rPr>
                <w:color w:val="000000"/>
              </w:rPr>
            </w:pPr>
            <w:r>
              <w:rPr>
                <w:color w:val="000000"/>
              </w:rPr>
              <w:t xml:space="preserve">3. Περιφερειάρχη Αττικής κ. Γ. Πατούλη </w:t>
            </w:r>
          </w:p>
          <w:p w14:paraId="727AFF85" w14:textId="77777777" w:rsidR="00412821" w:rsidRDefault="00EE1767">
            <w:pPr>
              <w:pBdr>
                <w:top w:val="nil"/>
                <w:left w:val="nil"/>
                <w:bottom w:val="nil"/>
                <w:right w:val="nil"/>
                <w:between w:val="nil"/>
              </w:pBdr>
              <w:spacing w:after="0"/>
              <w:ind w:left="0" w:hanging="2"/>
              <w:rPr>
                <w:color w:val="000000"/>
              </w:rPr>
            </w:pPr>
            <w:r>
              <w:rPr>
                <w:color w:val="000000"/>
              </w:rPr>
              <w:t xml:space="preserve">4. </w:t>
            </w:r>
            <w:proofErr w:type="spellStart"/>
            <w:r>
              <w:rPr>
                <w:color w:val="000000"/>
              </w:rPr>
              <w:t>Αντιπεριφερειάρχη</w:t>
            </w:r>
            <w:proofErr w:type="spellEnd"/>
            <w:r>
              <w:rPr>
                <w:color w:val="000000"/>
              </w:rPr>
              <w:t xml:space="preserve"> Οικονομικών της   </w:t>
            </w:r>
          </w:p>
          <w:p w14:paraId="73A97BC9" w14:textId="77777777" w:rsidR="00412821" w:rsidRDefault="00EE1767">
            <w:pPr>
              <w:pBdr>
                <w:top w:val="nil"/>
                <w:left w:val="nil"/>
                <w:bottom w:val="nil"/>
                <w:right w:val="nil"/>
                <w:between w:val="nil"/>
              </w:pBdr>
              <w:spacing w:after="0"/>
              <w:ind w:left="0" w:hanging="2"/>
              <w:rPr>
                <w:color w:val="000000"/>
              </w:rPr>
            </w:pPr>
            <w:r>
              <w:t xml:space="preserve">    </w:t>
            </w:r>
            <w:r>
              <w:rPr>
                <w:color w:val="000000"/>
              </w:rPr>
              <w:t xml:space="preserve">Περιφέρειας Αττικής κ. Ν. </w:t>
            </w:r>
            <w:proofErr w:type="spellStart"/>
            <w:r>
              <w:rPr>
                <w:color w:val="000000"/>
              </w:rPr>
              <w:t>Πέππα</w:t>
            </w:r>
            <w:proofErr w:type="spellEnd"/>
          </w:p>
          <w:p w14:paraId="47FED291" w14:textId="77777777" w:rsidR="00412821" w:rsidRDefault="00EE1767">
            <w:pPr>
              <w:pBdr>
                <w:top w:val="nil"/>
                <w:left w:val="nil"/>
                <w:bottom w:val="nil"/>
                <w:right w:val="nil"/>
                <w:between w:val="nil"/>
              </w:pBdr>
              <w:spacing w:after="0"/>
              <w:ind w:left="0" w:hanging="2"/>
              <w:rPr>
                <w:color w:val="000000"/>
              </w:rPr>
            </w:pPr>
            <w:r>
              <w:rPr>
                <w:color w:val="000000"/>
              </w:rPr>
              <w:t xml:space="preserve">5. </w:t>
            </w:r>
            <w:proofErr w:type="spellStart"/>
            <w:r>
              <w:rPr>
                <w:color w:val="000000"/>
              </w:rPr>
              <w:t>Αντιπεριφερειάρχη</w:t>
            </w:r>
            <w:proofErr w:type="spellEnd"/>
            <w:r>
              <w:rPr>
                <w:color w:val="000000"/>
              </w:rPr>
              <w:t xml:space="preserve"> Π.Ε. Νοτίου Τομέα</w:t>
            </w:r>
          </w:p>
          <w:p w14:paraId="15E0EAF5" w14:textId="77777777" w:rsidR="00412821" w:rsidRDefault="00EE1767">
            <w:pPr>
              <w:pBdr>
                <w:top w:val="nil"/>
                <w:left w:val="nil"/>
                <w:bottom w:val="nil"/>
                <w:right w:val="nil"/>
                <w:between w:val="nil"/>
              </w:pBdr>
              <w:spacing w:after="0"/>
              <w:ind w:left="0" w:hanging="2"/>
              <w:rPr>
                <w:color w:val="000000"/>
              </w:rPr>
            </w:pPr>
            <w:r>
              <w:rPr>
                <w:color w:val="000000"/>
              </w:rPr>
              <w:t xml:space="preserve">    κ. Δ.</w:t>
            </w:r>
            <w:r>
              <w:t xml:space="preserve"> </w:t>
            </w:r>
            <w:r>
              <w:rPr>
                <w:color w:val="000000"/>
              </w:rPr>
              <w:t>Νάνου</w:t>
            </w:r>
          </w:p>
          <w:p w14:paraId="70A26A27" w14:textId="77777777" w:rsidR="00412821" w:rsidRDefault="00EE1767">
            <w:pPr>
              <w:pBdr>
                <w:top w:val="nil"/>
                <w:left w:val="nil"/>
                <w:bottom w:val="nil"/>
                <w:right w:val="nil"/>
                <w:between w:val="nil"/>
              </w:pBdr>
              <w:spacing w:after="0"/>
              <w:ind w:left="0" w:hanging="2"/>
              <w:rPr>
                <w:color w:val="000000"/>
              </w:rPr>
            </w:pPr>
            <w:r>
              <w:rPr>
                <w:color w:val="000000"/>
              </w:rPr>
              <w:t xml:space="preserve">6. Μετοχικό Ταμείο Πολιτικών Υπαλλήλων Δ/νση  </w:t>
            </w:r>
          </w:p>
          <w:p w14:paraId="21CF605E" w14:textId="77777777" w:rsidR="00412821" w:rsidRDefault="00EE1767">
            <w:pPr>
              <w:pBdr>
                <w:top w:val="nil"/>
                <w:left w:val="nil"/>
                <w:bottom w:val="nil"/>
                <w:right w:val="nil"/>
                <w:between w:val="nil"/>
              </w:pBdr>
              <w:spacing w:after="0"/>
              <w:ind w:left="0" w:hanging="2"/>
              <w:rPr>
                <w:color w:val="000000"/>
              </w:rPr>
            </w:pPr>
            <w:r>
              <w:t xml:space="preserve">    </w:t>
            </w:r>
            <w:r>
              <w:rPr>
                <w:color w:val="000000"/>
              </w:rPr>
              <w:t xml:space="preserve">Διοικητικού Τμήμα Τεχνικής Υπηρεσίας </w:t>
            </w:r>
          </w:p>
          <w:p w14:paraId="2BB0B5EA" w14:textId="77777777" w:rsidR="00412821" w:rsidRDefault="00412821">
            <w:pPr>
              <w:pBdr>
                <w:top w:val="nil"/>
                <w:left w:val="nil"/>
                <w:bottom w:val="nil"/>
                <w:right w:val="nil"/>
                <w:between w:val="nil"/>
              </w:pBdr>
              <w:spacing w:after="0"/>
              <w:ind w:left="0" w:hanging="2"/>
              <w:rPr>
                <w:color w:val="000000"/>
              </w:rPr>
            </w:pPr>
          </w:p>
          <w:p w14:paraId="353F9B97" w14:textId="77777777" w:rsidR="00412821" w:rsidRDefault="00EE1767">
            <w:pPr>
              <w:pBdr>
                <w:top w:val="nil"/>
                <w:left w:val="nil"/>
                <w:bottom w:val="nil"/>
                <w:right w:val="nil"/>
                <w:between w:val="nil"/>
              </w:pBdr>
              <w:spacing w:after="0"/>
              <w:ind w:left="0" w:hanging="2"/>
              <w:rPr>
                <w:color w:val="000000"/>
              </w:rPr>
            </w:pPr>
            <w:r>
              <w:rPr>
                <w:b/>
                <w:color w:val="000000"/>
              </w:rPr>
              <w:t xml:space="preserve">       ΚΟΙΝ</w:t>
            </w:r>
          </w:p>
          <w:p w14:paraId="6440B191" w14:textId="77777777" w:rsidR="00412821" w:rsidRDefault="00EE1767">
            <w:pPr>
              <w:pBdr>
                <w:top w:val="nil"/>
                <w:left w:val="nil"/>
                <w:bottom w:val="nil"/>
                <w:right w:val="nil"/>
                <w:between w:val="nil"/>
              </w:pBdr>
              <w:spacing w:after="0"/>
              <w:ind w:left="0" w:hanging="2"/>
              <w:rPr>
                <w:color w:val="000000"/>
              </w:rPr>
            </w:pPr>
            <w:r>
              <w:rPr>
                <w:color w:val="000000"/>
              </w:rPr>
              <w:t>1. ΔΔΕ Δ’ ΑΘΗΝΑΣ</w:t>
            </w:r>
          </w:p>
          <w:p w14:paraId="20E8ECFB" w14:textId="77777777" w:rsidR="00412821" w:rsidRDefault="00EE1767">
            <w:pPr>
              <w:pBdr>
                <w:top w:val="nil"/>
                <w:left w:val="nil"/>
                <w:bottom w:val="nil"/>
                <w:right w:val="nil"/>
                <w:between w:val="nil"/>
              </w:pBdr>
              <w:spacing w:after="0"/>
              <w:ind w:left="0" w:hanging="2"/>
              <w:rPr>
                <w:color w:val="000000"/>
              </w:rPr>
            </w:pPr>
            <w:r>
              <w:rPr>
                <w:color w:val="000000"/>
              </w:rPr>
              <w:t>2. ΔΠΕ Δ’ ΑΘΗΝΑΣ</w:t>
            </w:r>
          </w:p>
          <w:p w14:paraId="22D822D7" w14:textId="77777777" w:rsidR="00412821" w:rsidRDefault="00EE1767">
            <w:pPr>
              <w:pBdr>
                <w:top w:val="nil"/>
                <w:left w:val="nil"/>
                <w:bottom w:val="nil"/>
                <w:right w:val="nil"/>
                <w:between w:val="nil"/>
              </w:pBdr>
              <w:spacing w:after="0"/>
              <w:ind w:left="0" w:hanging="2"/>
              <w:rPr>
                <w:color w:val="000000"/>
              </w:rPr>
            </w:pPr>
            <w:r>
              <w:rPr>
                <w:color w:val="000000"/>
              </w:rPr>
              <w:t>3. ΚΕΔΑΣΥ Δ’ ΑΘΗΝΑΣ</w:t>
            </w:r>
          </w:p>
          <w:p w14:paraId="58BD5AC9" w14:textId="77777777" w:rsidR="00412821" w:rsidRDefault="00EE1767">
            <w:pPr>
              <w:pBdr>
                <w:top w:val="nil"/>
                <w:left w:val="nil"/>
                <w:bottom w:val="nil"/>
                <w:right w:val="nil"/>
                <w:between w:val="nil"/>
              </w:pBdr>
              <w:spacing w:after="0"/>
              <w:ind w:left="0" w:hanging="2"/>
              <w:rPr>
                <w:color w:val="000000"/>
              </w:rPr>
            </w:pPr>
            <w:r>
              <w:rPr>
                <w:color w:val="000000"/>
              </w:rPr>
              <w:t>4. ΠΔΕ ΑΤΤΙΚΗΣ</w:t>
            </w:r>
          </w:p>
          <w:p w14:paraId="7350B233" w14:textId="77777777" w:rsidR="00412821" w:rsidRDefault="00EE1767">
            <w:pPr>
              <w:pBdr>
                <w:top w:val="nil"/>
                <w:left w:val="nil"/>
                <w:bottom w:val="nil"/>
                <w:right w:val="nil"/>
                <w:between w:val="nil"/>
              </w:pBdr>
              <w:spacing w:after="0"/>
              <w:ind w:left="0" w:hanging="2"/>
              <w:rPr>
                <w:color w:val="000000"/>
              </w:rPr>
            </w:pPr>
            <w:r>
              <w:rPr>
                <w:color w:val="000000"/>
              </w:rPr>
              <w:t>5. ΜΕΛΗ ΜΑΣ</w:t>
            </w:r>
          </w:p>
          <w:p w14:paraId="79D13EEB" w14:textId="77777777" w:rsidR="00412821" w:rsidRDefault="00EE1767">
            <w:pPr>
              <w:pBdr>
                <w:top w:val="nil"/>
                <w:left w:val="nil"/>
                <w:bottom w:val="nil"/>
                <w:right w:val="nil"/>
                <w:between w:val="nil"/>
              </w:pBdr>
              <w:spacing w:after="0"/>
              <w:ind w:left="0" w:hanging="2"/>
              <w:rPr>
                <w:color w:val="000000"/>
              </w:rPr>
            </w:pPr>
            <w:r>
              <w:rPr>
                <w:color w:val="000000"/>
              </w:rPr>
              <w:t>6. ΠΟΣΥΠ</w:t>
            </w:r>
          </w:p>
        </w:tc>
      </w:tr>
    </w:tbl>
    <w:p w14:paraId="02C725D9" w14:textId="77777777" w:rsidR="00412821" w:rsidRDefault="00EE1767">
      <w:pPr>
        <w:pBdr>
          <w:top w:val="nil"/>
          <w:left w:val="nil"/>
          <w:bottom w:val="nil"/>
          <w:right w:val="nil"/>
          <w:between w:val="nil"/>
        </w:pBdr>
        <w:ind w:left="0" w:hanging="2"/>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2D03A26A" w14:textId="77777777" w:rsidR="00412821" w:rsidRDefault="00412821">
      <w:pPr>
        <w:pBdr>
          <w:top w:val="nil"/>
          <w:left w:val="nil"/>
          <w:bottom w:val="nil"/>
          <w:right w:val="nil"/>
          <w:between w:val="nil"/>
        </w:pBdr>
        <w:spacing w:after="0" w:line="240" w:lineRule="auto"/>
        <w:ind w:left="0" w:hanging="2"/>
        <w:jc w:val="both"/>
        <w:rPr>
          <w:b/>
          <w:color w:val="FF0000"/>
          <w:sz w:val="24"/>
          <w:szCs w:val="24"/>
        </w:rPr>
      </w:pPr>
    </w:p>
    <w:p w14:paraId="7F7A9945" w14:textId="77777777" w:rsidR="00412821" w:rsidRDefault="00EE1767">
      <w:pPr>
        <w:pBdr>
          <w:top w:val="nil"/>
          <w:left w:val="nil"/>
          <w:bottom w:val="nil"/>
          <w:right w:val="nil"/>
          <w:between w:val="nil"/>
        </w:pBdr>
        <w:spacing w:after="0" w:line="240" w:lineRule="auto"/>
        <w:ind w:left="0" w:hanging="2"/>
        <w:jc w:val="both"/>
        <w:rPr>
          <w:sz w:val="24"/>
          <w:szCs w:val="24"/>
        </w:rPr>
      </w:pPr>
      <w:r>
        <w:rPr>
          <w:b/>
          <w:sz w:val="24"/>
          <w:szCs w:val="24"/>
        </w:rPr>
        <w:t xml:space="preserve">   </w:t>
      </w:r>
      <w:r>
        <w:rPr>
          <w:b/>
          <w:color w:val="000000"/>
          <w:sz w:val="24"/>
          <w:szCs w:val="24"/>
        </w:rPr>
        <w:t>ΘΕΜΑ</w:t>
      </w:r>
      <w:r>
        <w:rPr>
          <w:color w:val="000000"/>
          <w:sz w:val="24"/>
          <w:szCs w:val="24"/>
        </w:rPr>
        <w:t xml:space="preserve">: Επιτακτική ανάγκη </w:t>
      </w:r>
      <w:r>
        <w:rPr>
          <w:sz w:val="24"/>
          <w:szCs w:val="24"/>
        </w:rPr>
        <w:t>μεταστέγασης των Διευθύνσεων Εκπαίδευσης και του 1</w:t>
      </w:r>
      <w:r>
        <w:rPr>
          <w:sz w:val="24"/>
          <w:szCs w:val="24"/>
          <w:vertAlign w:val="superscript"/>
        </w:rPr>
        <w:t xml:space="preserve">ου  </w:t>
      </w:r>
      <w:r>
        <w:rPr>
          <w:sz w:val="24"/>
          <w:szCs w:val="24"/>
        </w:rPr>
        <w:t xml:space="preserve">ΚΕΔΑΣΥ της  </w:t>
      </w:r>
    </w:p>
    <w:p w14:paraId="1D56D7F7" w14:textId="77777777" w:rsidR="00412821" w:rsidRDefault="00EE1767">
      <w:pPr>
        <w:pBdr>
          <w:top w:val="nil"/>
          <w:left w:val="nil"/>
          <w:bottom w:val="nil"/>
          <w:right w:val="nil"/>
          <w:between w:val="nil"/>
        </w:pBdr>
        <w:spacing w:after="0" w:line="240" w:lineRule="auto"/>
        <w:ind w:left="0" w:hanging="2"/>
        <w:jc w:val="both"/>
        <w:rPr>
          <w:color w:val="000000"/>
          <w:sz w:val="24"/>
          <w:szCs w:val="24"/>
        </w:rPr>
      </w:pPr>
      <w:r>
        <w:rPr>
          <w:sz w:val="24"/>
          <w:szCs w:val="24"/>
        </w:rPr>
        <w:t xml:space="preserve">                 </w:t>
      </w:r>
      <w:proofErr w:type="spellStart"/>
      <w:r>
        <w:rPr>
          <w:sz w:val="24"/>
          <w:szCs w:val="24"/>
        </w:rPr>
        <w:t>Δ΄Αθήνας</w:t>
      </w:r>
      <w:proofErr w:type="spellEnd"/>
      <w:r>
        <w:rPr>
          <w:color w:val="000000"/>
          <w:sz w:val="24"/>
          <w:szCs w:val="24"/>
        </w:rPr>
        <w:t xml:space="preserve"> </w:t>
      </w:r>
    </w:p>
    <w:p w14:paraId="27A7E7CA" w14:textId="77777777" w:rsidR="00412821" w:rsidRDefault="00412821">
      <w:pPr>
        <w:pBdr>
          <w:top w:val="nil"/>
          <w:left w:val="nil"/>
          <w:bottom w:val="nil"/>
          <w:right w:val="nil"/>
          <w:between w:val="nil"/>
        </w:pBdr>
        <w:tabs>
          <w:tab w:val="left" w:pos="2415"/>
        </w:tabs>
        <w:spacing w:after="0"/>
        <w:ind w:left="0" w:hanging="2"/>
        <w:jc w:val="both"/>
        <w:rPr>
          <w:color w:val="000000"/>
          <w:sz w:val="24"/>
          <w:szCs w:val="24"/>
        </w:rPr>
      </w:pPr>
    </w:p>
    <w:p w14:paraId="6F73E7AD" w14:textId="77777777" w:rsidR="00412821" w:rsidRDefault="00EE1767">
      <w:pPr>
        <w:pBdr>
          <w:top w:val="nil"/>
          <w:left w:val="nil"/>
          <w:bottom w:val="nil"/>
          <w:right w:val="nil"/>
          <w:between w:val="nil"/>
        </w:pBdr>
        <w:tabs>
          <w:tab w:val="left" w:pos="2415"/>
        </w:tabs>
        <w:spacing w:after="0"/>
        <w:ind w:left="0" w:hanging="2"/>
        <w:jc w:val="both"/>
        <w:rPr>
          <w:color w:val="000000"/>
          <w:sz w:val="24"/>
          <w:szCs w:val="24"/>
        </w:rPr>
      </w:pPr>
      <w:r>
        <w:rPr>
          <w:color w:val="000000"/>
          <w:sz w:val="24"/>
          <w:szCs w:val="24"/>
        </w:rPr>
        <w:t xml:space="preserve">κ. </w:t>
      </w:r>
      <w:r>
        <w:rPr>
          <w:sz w:val="24"/>
          <w:szCs w:val="24"/>
        </w:rPr>
        <w:t>Υ</w:t>
      </w:r>
      <w:r>
        <w:rPr>
          <w:color w:val="000000"/>
          <w:sz w:val="24"/>
          <w:szCs w:val="24"/>
        </w:rPr>
        <w:t>πουργέ, κ. Γενικέ, κ. Περιφερειάρχη Αττικής, κυρίες και κύριοι</w:t>
      </w:r>
    </w:p>
    <w:p w14:paraId="0785FA5E" w14:textId="77777777" w:rsidR="00C6426A" w:rsidRDefault="00C6426A" w:rsidP="00C6426A">
      <w:pPr>
        <w:ind w:left="0" w:hanging="2"/>
        <w:jc w:val="both"/>
        <w:rPr>
          <w:sz w:val="24"/>
          <w:szCs w:val="24"/>
        </w:rPr>
      </w:pPr>
    </w:p>
    <w:p w14:paraId="4007292D" w14:textId="427116D6" w:rsidR="00C6426A" w:rsidRDefault="00EE1767" w:rsidP="00C6426A">
      <w:pPr>
        <w:spacing w:after="0"/>
        <w:ind w:left="0" w:hanging="2"/>
        <w:jc w:val="both"/>
        <w:rPr>
          <w:sz w:val="24"/>
          <w:szCs w:val="24"/>
        </w:rPr>
      </w:pPr>
      <w:r>
        <w:rPr>
          <w:sz w:val="24"/>
          <w:szCs w:val="24"/>
        </w:rPr>
        <w:t xml:space="preserve">Σαν να μην πέρασε μια μέρα, σαν να έχει παγώσει ο χρόνος! </w:t>
      </w:r>
    </w:p>
    <w:p w14:paraId="2C36F91C" w14:textId="2E97640C" w:rsidR="00412821" w:rsidRDefault="00C6426A" w:rsidP="00C6426A">
      <w:pPr>
        <w:spacing w:after="0"/>
        <w:ind w:left="0" w:hanging="2"/>
        <w:jc w:val="both"/>
        <w:rPr>
          <w:color w:val="050505"/>
          <w:sz w:val="24"/>
          <w:szCs w:val="24"/>
        </w:rPr>
      </w:pPr>
      <w:r w:rsidRPr="00C6426A">
        <w:rPr>
          <w:b/>
          <w:color w:val="050505"/>
          <w:sz w:val="24"/>
          <w:szCs w:val="24"/>
        </w:rPr>
        <w:t xml:space="preserve">    </w:t>
      </w:r>
      <w:r w:rsidR="00EE1767">
        <w:rPr>
          <w:b/>
          <w:color w:val="050505"/>
          <w:sz w:val="24"/>
          <w:szCs w:val="24"/>
        </w:rPr>
        <w:t>Τόσο οι Διευθύνσεις εκπαίδευσης όσο και ο Σύλλογός μας, σας έχουμε προειδοποιήσει επανειλημμένως  για την ακαταλληλότητα του κτιρίου που στεγάζει τις υπηρεσίες εκπαίδευσης της Δ΄</w:t>
      </w:r>
      <w:r w:rsidR="0079054B" w:rsidRPr="0079054B">
        <w:rPr>
          <w:b/>
          <w:color w:val="050505"/>
          <w:sz w:val="24"/>
          <w:szCs w:val="24"/>
        </w:rPr>
        <w:t xml:space="preserve"> </w:t>
      </w:r>
      <w:r w:rsidR="00EE1767">
        <w:rPr>
          <w:b/>
          <w:color w:val="050505"/>
          <w:sz w:val="24"/>
          <w:szCs w:val="24"/>
        </w:rPr>
        <w:t>Αθήνας. Μάλιστα ήδη από το 2017, μετά από πτώση παραθύρων και τότε, σας είχαν αποσταλεί σχετικά έγγραφα.</w:t>
      </w:r>
    </w:p>
    <w:p w14:paraId="53FF691C" w14:textId="2A4F7C2A" w:rsidR="00412821" w:rsidRDefault="00C6426A" w:rsidP="00C6426A">
      <w:pPr>
        <w:pBdr>
          <w:top w:val="nil"/>
          <w:left w:val="nil"/>
          <w:bottom w:val="nil"/>
          <w:right w:val="nil"/>
          <w:between w:val="nil"/>
        </w:pBdr>
        <w:shd w:val="clear" w:color="auto" w:fill="FFFFFF"/>
        <w:spacing w:after="0" w:line="240" w:lineRule="auto"/>
        <w:ind w:left="0" w:hanging="2"/>
        <w:jc w:val="both"/>
        <w:rPr>
          <w:color w:val="000000"/>
          <w:sz w:val="24"/>
          <w:szCs w:val="24"/>
        </w:rPr>
      </w:pPr>
      <w:r w:rsidRPr="00C6426A">
        <w:rPr>
          <w:b/>
          <w:color w:val="050505"/>
          <w:sz w:val="24"/>
          <w:szCs w:val="24"/>
        </w:rPr>
        <w:t xml:space="preserve">   </w:t>
      </w:r>
      <w:r w:rsidR="00EE1767">
        <w:rPr>
          <w:b/>
          <w:color w:val="050505"/>
          <w:sz w:val="24"/>
          <w:szCs w:val="24"/>
        </w:rPr>
        <w:t xml:space="preserve">Τον κίνδυνο για τη σωματική ακεραιότητα των εργαζομένων συναδέλφων μας στις Διευθύνσεις Εκπαίδευσης της  Δ΄ Αθήνας και του ΚΕΔΑΣΥ, σας τον έχουμε επισημάνει </w:t>
      </w:r>
      <w:proofErr w:type="spellStart"/>
      <w:r w:rsidR="00EE1767">
        <w:rPr>
          <w:b/>
          <w:color w:val="050505"/>
          <w:sz w:val="24"/>
          <w:szCs w:val="24"/>
        </w:rPr>
        <w:t>πολλάκις</w:t>
      </w:r>
      <w:proofErr w:type="spellEnd"/>
      <w:r w:rsidR="00EE1767">
        <w:rPr>
          <w:b/>
          <w:color w:val="050505"/>
          <w:sz w:val="24"/>
          <w:szCs w:val="24"/>
        </w:rPr>
        <w:t xml:space="preserve">. </w:t>
      </w:r>
      <w:r w:rsidR="00EE1767">
        <w:rPr>
          <w:color w:val="050505"/>
          <w:sz w:val="24"/>
          <w:szCs w:val="24"/>
        </w:rPr>
        <w:t>Τελευταία με το υπ’ αριθμ.67/</w:t>
      </w:r>
      <w:r w:rsidR="00EE1767">
        <w:rPr>
          <w:b/>
          <w:color w:val="050505"/>
          <w:sz w:val="24"/>
          <w:szCs w:val="24"/>
        </w:rPr>
        <w:t>15-7-2022</w:t>
      </w:r>
      <w:r w:rsidR="00EE1767">
        <w:rPr>
          <w:color w:val="050505"/>
          <w:sz w:val="24"/>
          <w:szCs w:val="24"/>
        </w:rPr>
        <w:t xml:space="preserve"> έγγραφό μας, αναφέραμε επί λέξη: </w:t>
      </w:r>
      <w:r w:rsidR="00EE1767">
        <w:rPr>
          <w:i/>
          <w:color w:val="050505"/>
          <w:sz w:val="24"/>
          <w:szCs w:val="24"/>
        </w:rPr>
        <w:t>«…</w:t>
      </w:r>
      <w:r w:rsidR="00EE1767">
        <w:rPr>
          <w:i/>
          <w:color w:val="000000"/>
          <w:sz w:val="24"/>
          <w:szCs w:val="24"/>
        </w:rPr>
        <w:t>ξεπερνά κάθε όριο ανοχής και υπομονής καθώς από καθαρή τύχη και μόνον (απουσία υπαλλήλου από τη θέση εργασίας της, τη συγκεκριμένη στιγμή), αποφεύχθηκε βαρύτατη σωματική βλάβη, ίσως και απώλεια ζωής»</w:t>
      </w:r>
      <w:r w:rsidR="00EE1767">
        <w:rPr>
          <w:color w:val="000000"/>
          <w:sz w:val="24"/>
          <w:szCs w:val="24"/>
        </w:rPr>
        <w:t xml:space="preserve"> με αφορμή το γεγονός που έλαβε χώρα την Πέμπτη 14-7-2022, στον 2ο όροφο του κτιρίου, όπου ξύλινο πάνελ 10 κιλών αποκολλήθηκε και έπεσε πάνω στο γραφείο συναδέλφου.</w:t>
      </w:r>
    </w:p>
    <w:p w14:paraId="08702B05" w14:textId="749AF017" w:rsidR="00412821" w:rsidRDefault="00C6426A">
      <w:pPr>
        <w:pBdr>
          <w:top w:val="nil"/>
          <w:left w:val="nil"/>
          <w:bottom w:val="nil"/>
          <w:right w:val="nil"/>
          <w:between w:val="nil"/>
        </w:pBdr>
        <w:shd w:val="clear" w:color="auto" w:fill="FFFFFF"/>
        <w:spacing w:after="0" w:line="240" w:lineRule="auto"/>
        <w:ind w:left="0" w:hanging="2"/>
        <w:jc w:val="both"/>
        <w:rPr>
          <w:color w:val="000000"/>
          <w:sz w:val="24"/>
          <w:szCs w:val="24"/>
        </w:rPr>
      </w:pPr>
      <w:r w:rsidRPr="00C6426A">
        <w:rPr>
          <w:b/>
          <w:color w:val="000000"/>
          <w:sz w:val="24"/>
          <w:szCs w:val="24"/>
        </w:rPr>
        <w:t xml:space="preserve">   </w:t>
      </w:r>
      <w:r w:rsidR="00EE1767">
        <w:rPr>
          <w:b/>
          <w:color w:val="000000"/>
          <w:sz w:val="24"/>
          <w:szCs w:val="24"/>
        </w:rPr>
        <w:t>Σας είχαμε επισημάνει:</w:t>
      </w:r>
      <w:r w:rsidR="00EE1767">
        <w:rPr>
          <w:color w:val="000000"/>
          <w:sz w:val="24"/>
          <w:szCs w:val="24"/>
        </w:rPr>
        <w:t xml:space="preserve"> </w:t>
      </w:r>
      <w:r w:rsidR="00EE1767">
        <w:rPr>
          <w:i/>
          <w:color w:val="000000"/>
          <w:sz w:val="24"/>
          <w:szCs w:val="24"/>
        </w:rPr>
        <w:t xml:space="preserve">«Δυστυχώς, παρόμοια γεγονότα, όπως πτώσεις βαριών παραθύρων έχουν συμβεί και στο παρελθόν, με αποτέλεσμα η συνάθροιση όλων αυτών των δυσάρεστων γεγονότων να έχει επιδράσει αρνητικά στην ψυχολογία των εργαζομένων-συναδέλφων μας ως προς τη διαφύλαξη της ασφάλειας και της σωματικής τους ακεραιότητας.» </w:t>
      </w:r>
    </w:p>
    <w:p w14:paraId="522F1C1B" w14:textId="7B70CC06" w:rsidR="00412821" w:rsidRDefault="00C6426A">
      <w:pPr>
        <w:pBdr>
          <w:top w:val="nil"/>
          <w:left w:val="nil"/>
          <w:bottom w:val="nil"/>
          <w:right w:val="nil"/>
          <w:between w:val="nil"/>
        </w:pBdr>
        <w:shd w:val="clear" w:color="auto" w:fill="FFFFFF"/>
        <w:spacing w:after="0" w:line="240" w:lineRule="auto"/>
        <w:ind w:left="0" w:hanging="2"/>
        <w:jc w:val="both"/>
        <w:rPr>
          <w:color w:val="050505"/>
          <w:sz w:val="24"/>
          <w:szCs w:val="24"/>
        </w:rPr>
      </w:pPr>
      <w:r w:rsidRPr="00C6426A">
        <w:rPr>
          <w:b/>
          <w:color w:val="000000"/>
          <w:sz w:val="24"/>
          <w:szCs w:val="24"/>
        </w:rPr>
        <w:t xml:space="preserve">   </w:t>
      </w:r>
      <w:r w:rsidR="00EE1767">
        <w:rPr>
          <w:b/>
          <w:color w:val="000000"/>
          <w:sz w:val="24"/>
          <w:szCs w:val="24"/>
        </w:rPr>
        <w:t>και</w:t>
      </w:r>
      <w:r w:rsidR="00EE1767">
        <w:rPr>
          <w:color w:val="000000"/>
          <w:sz w:val="24"/>
          <w:szCs w:val="24"/>
        </w:rPr>
        <w:t xml:space="preserve"> «…</w:t>
      </w:r>
      <w:r w:rsidR="00EE1767">
        <w:rPr>
          <w:i/>
          <w:color w:val="000000"/>
          <w:sz w:val="24"/>
          <w:szCs w:val="24"/>
        </w:rPr>
        <w:t xml:space="preserve">Συνεπώς, </w:t>
      </w:r>
      <w:proofErr w:type="spellStart"/>
      <w:r w:rsidR="00EE1767">
        <w:rPr>
          <w:i/>
          <w:color w:val="000000"/>
          <w:sz w:val="24"/>
          <w:szCs w:val="24"/>
        </w:rPr>
        <w:t>εφιστούμε</w:t>
      </w:r>
      <w:proofErr w:type="spellEnd"/>
      <w:r w:rsidR="00EE1767">
        <w:rPr>
          <w:i/>
          <w:color w:val="000000"/>
          <w:sz w:val="24"/>
          <w:szCs w:val="24"/>
        </w:rPr>
        <w:t xml:space="preserve"> ιδιαιτέρως την προσοχή σας και σας καλούμε άλλη μία φορά για άμεσες ενέργειες, ήτοι σε πρώτη φάση για τον ολοκληρωμένο τεχνικό έλεγχο του κτιρίου και την άμεση αποκατάσταση των βλαβών που απειλούν την ασφάλεια και την υγεία των εργαζομένων και σε δεύτερη φάση για την έναρξη της διαδικασίας μετεγκατάστασης των υπηρεσιών που στεγάζονται σε αυτό, δεδομένου ότι η μίσθωση λήγει στους επόμενους μήνες….»</w:t>
      </w:r>
    </w:p>
    <w:p w14:paraId="745627F9" w14:textId="4A7A820C" w:rsidR="00412821" w:rsidRDefault="00C6426A">
      <w:pPr>
        <w:pBdr>
          <w:top w:val="nil"/>
          <w:left w:val="nil"/>
          <w:bottom w:val="nil"/>
          <w:right w:val="nil"/>
          <w:between w:val="nil"/>
        </w:pBdr>
        <w:shd w:val="clear" w:color="auto" w:fill="FFFFFF"/>
        <w:spacing w:after="0" w:line="240" w:lineRule="auto"/>
        <w:ind w:left="0" w:hanging="2"/>
        <w:jc w:val="both"/>
        <w:rPr>
          <w:color w:val="050505"/>
          <w:sz w:val="24"/>
          <w:szCs w:val="24"/>
        </w:rPr>
      </w:pPr>
      <w:r w:rsidRPr="00C6426A">
        <w:rPr>
          <w:color w:val="050505"/>
          <w:sz w:val="24"/>
          <w:szCs w:val="24"/>
        </w:rPr>
        <w:lastRenderedPageBreak/>
        <w:t xml:space="preserve">   </w:t>
      </w:r>
      <w:r w:rsidR="00EE1767">
        <w:rPr>
          <w:color w:val="050505"/>
          <w:sz w:val="24"/>
          <w:szCs w:val="24"/>
        </w:rPr>
        <w:t>Δυστυχώς</w:t>
      </w:r>
      <w:r w:rsidR="00EE1767">
        <w:rPr>
          <w:b/>
          <w:color w:val="050505"/>
          <w:sz w:val="24"/>
          <w:szCs w:val="24"/>
        </w:rPr>
        <w:t xml:space="preserve"> το σκηνικό του τρόμου επαναλαμβάνεται και οι αρμόδιοι συμμετέχουν για άλλη  μία φορά, στο ίδιο έργο ως απλοί θεατές. Την προηγούμενη Παρασκευή 21-10-2022 το πρωί, </w:t>
      </w:r>
      <w:r w:rsidR="00EE1767">
        <w:rPr>
          <w:color w:val="050505"/>
          <w:sz w:val="24"/>
          <w:szCs w:val="24"/>
        </w:rPr>
        <w:t>έπεσε πάνω σε συνάδελφο μας παράθυρο, στο κλιμακοστάσιο του κτιρίου και την παρέσυρε αρκετά σκαλοπάτια παρακάτω. Η συνάδελφος διακομίστηκε στο νοσοκομείο, η αστυνομία κατέγραψε το γεγονός, ενώ το συμβάν αναγγέλθηκε ως εργατικό ατύχημα σύμφωνα με το άρθρο 43 παράγραφος του Νόμου 3850/2010.</w:t>
      </w:r>
    </w:p>
    <w:p w14:paraId="28487870" w14:textId="6ECC8D54" w:rsidR="00412821" w:rsidRDefault="00C6426A">
      <w:pPr>
        <w:pBdr>
          <w:top w:val="nil"/>
          <w:left w:val="nil"/>
          <w:bottom w:val="nil"/>
          <w:right w:val="nil"/>
          <w:between w:val="nil"/>
        </w:pBdr>
        <w:shd w:val="clear" w:color="auto" w:fill="FFFFFF"/>
        <w:spacing w:after="0" w:line="240" w:lineRule="auto"/>
        <w:ind w:left="0" w:hanging="2"/>
        <w:jc w:val="both"/>
        <w:rPr>
          <w:color w:val="050505"/>
          <w:sz w:val="24"/>
          <w:szCs w:val="24"/>
        </w:rPr>
      </w:pPr>
      <w:r w:rsidRPr="00C6426A">
        <w:rPr>
          <w:b/>
          <w:color w:val="050505"/>
          <w:sz w:val="24"/>
          <w:szCs w:val="24"/>
        </w:rPr>
        <w:t xml:space="preserve">   </w:t>
      </w:r>
      <w:r w:rsidR="00EE1767">
        <w:rPr>
          <w:b/>
          <w:color w:val="050505"/>
          <w:sz w:val="24"/>
          <w:szCs w:val="24"/>
        </w:rPr>
        <w:t xml:space="preserve">Όπως είχαμε τονίσει και με το από 05-07-2019 έγγραφό μας: </w:t>
      </w:r>
      <w:r w:rsidR="00EE1767">
        <w:rPr>
          <w:b/>
          <w:i/>
          <w:color w:val="050505"/>
          <w:sz w:val="24"/>
          <w:szCs w:val="24"/>
        </w:rPr>
        <w:t>«</w:t>
      </w:r>
      <w:r w:rsidR="00EE1767">
        <w:rPr>
          <w:i/>
          <w:color w:val="050505"/>
          <w:sz w:val="24"/>
          <w:szCs w:val="24"/>
        </w:rPr>
        <w:t xml:space="preserve">Έχει παρατηρηθεί ότι παρά τις επαναλαμβανόμενες παρεμβάσεις  στα προβλήματα αυτά δυστυχώς δε δίνεται κάποια οριστική λύση με αποτέλεσμα να επαναλαμβάνονται διαρκώς» </w:t>
      </w:r>
      <w:r w:rsidR="00EE1767">
        <w:rPr>
          <w:color w:val="050505"/>
          <w:sz w:val="24"/>
          <w:szCs w:val="24"/>
        </w:rPr>
        <w:t>ενώ από τότε είχαμε εκφράσει τη δυσαρέσκειά μας για τη σοβαρότητα με την οποία οι αρμόδιοι φορείς αντιμετωπίζουν την κατάσταση αυτή</w:t>
      </w:r>
      <w:r w:rsidR="00EE1767">
        <w:rPr>
          <w:i/>
          <w:color w:val="050505"/>
          <w:sz w:val="24"/>
          <w:szCs w:val="24"/>
        </w:rPr>
        <w:t xml:space="preserve">: «Παρά τις παρεμβάσεις του Συλλόγου μας και τις καταγγελίες,  οι αρμόδιες υπηρεσίες του ΜΤΠΥ και της Περιφέρειας Αττικής </w:t>
      </w:r>
      <w:r w:rsidR="00EE1767">
        <w:rPr>
          <w:b/>
          <w:i/>
          <w:color w:val="050505"/>
          <w:sz w:val="24"/>
          <w:szCs w:val="24"/>
        </w:rPr>
        <w:t>αν και μοιράζουν αφειδώς υποσχέσεις δεν μπορούν να  δώσουν καταλυτική λύση και συνήθως πετάνε τις ευθύνες ή μία στην άλλη».</w:t>
      </w:r>
    </w:p>
    <w:p w14:paraId="7F4139A0" w14:textId="0328260F" w:rsidR="00412821" w:rsidRDefault="00C6426A">
      <w:pPr>
        <w:pBdr>
          <w:top w:val="nil"/>
          <w:left w:val="nil"/>
          <w:bottom w:val="nil"/>
          <w:right w:val="nil"/>
          <w:between w:val="nil"/>
        </w:pBdr>
        <w:shd w:val="clear" w:color="auto" w:fill="FFFFFF"/>
        <w:spacing w:after="0" w:line="240" w:lineRule="auto"/>
        <w:ind w:left="0" w:hanging="2"/>
        <w:jc w:val="both"/>
        <w:rPr>
          <w:color w:val="000000"/>
          <w:sz w:val="24"/>
          <w:szCs w:val="24"/>
        </w:rPr>
      </w:pPr>
      <w:r w:rsidRPr="0055145A">
        <w:rPr>
          <w:color w:val="000000"/>
          <w:sz w:val="24"/>
          <w:szCs w:val="24"/>
        </w:rPr>
        <w:t xml:space="preserve">   </w:t>
      </w:r>
      <w:r w:rsidR="00EE1767">
        <w:rPr>
          <w:color w:val="000000"/>
          <w:sz w:val="24"/>
          <w:szCs w:val="24"/>
          <w:u w:val="single"/>
        </w:rPr>
        <w:t>Κυρίες και κύριοι, το ποτήρι έχει πλέον ξεχειλίσει.</w:t>
      </w:r>
      <w:r w:rsidR="00EE1767">
        <w:rPr>
          <w:color w:val="000000"/>
          <w:sz w:val="24"/>
          <w:szCs w:val="24"/>
        </w:rPr>
        <w:t xml:space="preserve"> </w:t>
      </w:r>
      <w:r w:rsidR="00EE1767" w:rsidRPr="0055145A">
        <w:rPr>
          <w:color w:val="000000"/>
          <w:sz w:val="24"/>
          <w:szCs w:val="24"/>
          <w:u w:val="single"/>
        </w:rPr>
        <w:t>Οι ευθύνες σας είναι αδιαμφισβήτητες.</w:t>
      </w:r>
      <w:r w:rsidR="00EE1767">
        <w:rPr>
          <w:color w:val="000000"/>
          <w:sz w:val="24"/>
          <w:szCs w:val="24"/>
        </w:rPr>
        <w:t xml:space="preserve"> Η ασφάλεια, η υγεία και οι προβλεπόμενες συνθήκες εργασίας των εργαζομένων θα πρέπει να βρίσκονται στην κορυφή του ενδιαφέροντος και όχι  να αμελούνται μέχρις τέτ</w:t>
      </w:r>
      <w:r w:rsidR="00EE1767">
        <w:rPr>
          <w:sz w:val="24"/>
          <w:szCs w:val="24"/>
        </w:rPr>
        <w:t>οιου σημείου</w:t>
      </w:r>
      <w:r w:rsidR="00EE1767">
        <w:rPr>
          <w:color w:val="000000"/>
          <w:sz w:val="24"/>
          <w:szCs w:val="24"/>
        </w:rPr>
        <w:t xml:space="preserve">. </w:t>
      </w:r>
    </w:p>
    <w:p w14:paraId="044CA045" w14:textId="4C450057" w:rsidR="00412821" w:rsidRDefault="00C6426A">
      <w:pPr>
        <w:pBdr>
          <w:top w:val="nil"/>
          <w:left w:val="nil"/>
          <w:bottom w:val="nil"/>
          <w:right w:val="nil"/>
          <w:between w:val="nil"/>
        </w:pBdr>
        <w:shd w:val="clear" w:color="auto" w:fill="FFFFFF"/>
        <w:spacing w:after="0" w:line="240" w:lineRule="auto"/>
        <w:ind w:left="0" w:hanging="2"/>
        <w:jc w:val="both"/>
        <w:rPr>
          <w:color w:val="000000"/>
          <w:sz w:val="24"/>
          <w:szCs w:val="24"/>
        </w:rPr>
      </w:pPr>
      <w:r w:rsidRPr="00C6426A">
        <w:rPr>
          <w:b/>
          <w:color w:val="050505"/>
          <w:sz w:val="24"/>
          <w:szCs w:val="24"/>
        </w:rPr>
        <w:t xml:space="preserve">   </w:t>
      </w:r>
      <w:r w:rsidR="00EE1767">
        <w:rPr>
          <w:b/>
          <w:color w:val="050505"/>
          <w:sz w:val="24"/>
          <w:szCs w:val="24"/>
        </w:rPr>
        <w:t xml:space="preserve">Το Υπουργείο Παιδείας οφείλει να είναι παρόν και όχι να αδιαφορεί </w:t>
      </w:r>
      <w:proofErr w:type="spellStart"/>
      <w:r w:rsidR="00EE1767">
        <w:rPr>
          <w:b/>
          <w:color w:val="050505"/>
          <w:sz w:val="24"/>
          <w:szCs w:val="24"/>
        </w:rPr>
        <w:t>κρυπτόμενο</w:t>
      </w:r>
      <w:proofErr w:type="spellEnd"/>
      <w:r w:rsidR="00EE1767">
        <w:rPr>
          <w:b/>
          <w:color w:val="050505"/>
          <w:sz w:val="24"/>
          <w:szCs w:val="24"/>
        </w:rPr>
        <w:t xml:space="preserve">  πίσω από </w:t>
      </w:r>
      <w:r w:rsidR="00EE1767">
        <w:rPr>
          <w:b/>
          <w:color w:val="000000"/>
          <w:sz w:val="24"/>
          <w:szCs w:val="24"/>
        </w:rPr>
        <w:t>το ΠΔ.161/2000</w:t>
      </w:r>
      <w:r w:rsidR="00EE1767">
        <w:rPr>
          <w:color w:val="000000"/>
          <w:sz w:val="24"/>
          <w:szCs w:val="24"/>
        </w:rPr>
        <w:t xml:space="preserve"> σύμφωνα με</w:t>
      </w:r>
      <w:r w:rsidR="00EE1767">
        <w:rPr>
          <w:sz w:val="24"/>
          <w:szCs w:val="24"/>
        </w:rPr>
        <w:t xml:space="preserve"> </w:t>
      </w:r>
      <w:r w:rsidR="00EE1767">
        <w:rPr>
          <w:color w:val="000000"/>
          <w:sz w:val="24"/>
          <w:szCs w:val="24"/>
        </w:rPr>
        <w:t xml:space="preserve">το οποίο οι </w:t>
      </w:r>
      <w:r w:rsidR="0055145A">
        <w:rPr>
          <w:color w:val="000000"/>
          <w:sz w:val="24"/>
          <w:szCs w:val="24"/>
        </w:rPr>
        <w:t>κ</w:t>
      </w:r>
      <w:r w:rsidR="0055145A">
        <w:rPr>
          <w:sz w:val="24"/>
          <w:szCs w:val="24"/>
        </w:rPr>
        <w:t>τιριολογικές</w:t>
      </w:r>
      <w:r w:rsidR="00EE1767">
        <w:rPr>
          <w:sz w:val="24"/>
          <w:szCs w:val="24"/>
        </w:rPr>
        <w:t xml:space="preserve"> και λειτουργικές δαπάνες</w:t>
      </w:r>
      <w:r w:rsidR="00EE1767">
        <w:rPr>
          <w:color w:val="000000"/>
          <w:sz w:val="24"/>
          <w:szCs w:val="24"/>
        </w:rPr>
        <w:t xml:space="preserve"> των Διευθύνσεων Εκπαίδε</w:t>
      </w:r>
      <w:r w:rsidR="00EE1767">
        <w:rPr>
          <w:sz w:val="24"/>
          <w:szCs w:val="24"/>
        </w:rPr>
        <w:t>υσ</w:t>
      </w:r>
      <w:r w:rsidR="00EE1767">
        <w:rPr>
          <w:color w:val="000000"/>
          <w:sz w:val="24"/>
          <w:szCs w:val="24"/>
        </w:rPr>
        <w:t>ης του Υπουργείου Παιδείας μεταβιβάστηκαν</w:t>
      </w:r>
      <w:r w:rsidR="00EE1767">
        <w:rPr>
          <w:sz w:val="24"/>
          <w:szCs w:val="24"/>
        </w:rPr>
        <w:t xml:space="preserve"> </w:t>
      </w:r>
      <w:r w:rsidR="00EE1767">
        <w:rPr>
          <w:color w:val="000000"/>
          <w:sz w:val="24"/>
          <w:szCs w:val="24"/>
        </w:rPr>
        <w:t xml:space="preserve">στις πρώην Νομαρχιακές Αυτοδιοικήσεις και </w:t>
      </w:r>
      <w:r w:rsidR="00EE1767">
        <w:rPr>
          <w:sz w:val="24"/>
          <w:szCs w:val="24"/>
        </w:rPr>
        <w:t xml:space="preserve">στη συνέχεια </w:t>
      </w:r>
      <w:r w:rsidR="00EE1767">
        <w:rPr>
          <w:color w:val="000000"/>
          <w:sz w:val="24"/>
          <w:szCs w:val="24"/>
        </w:rPr>
        <w:t>στις νυν αιρετ</w:t>
      </w:r>
      <w:r w:rsidR="00EE1767">
        <w:rPr>
          <w:sz w:val="24"/>
          <w:szCs w:val="24"/>
        </w:rPr>
        <w:t>ές Περιφέρειες</w:t>
      </w:r>
      <w:r w:rsidR="00EE1767">
        <w:rPr>
          <w:color w:val="000000"/>
          <w:sz w:val="24"/>
          <w:szCs w:val="24"/>
        </w:rPr>
        <w:t>. Ζούμε δυστυχώς</w:t>
      </w:r>
      <w:r w:rsidR="00EE1767">
        <w:rPr>
          <w:color w:val="050505"/>
          <w:sz w:val="24"/>
          <w:szCs w:val="24"/>
        </w:rPr>
        <w:t xml:space="preserve"> </w:t>
      </w:r>
      <w:r w:rsidR="00EE1767">
        <w:rPr>
          <w:color w:val="000000"/>
          <w:sz w:val="24"/>
          <w:szCs w:val="24"/>
        </w:rPr>
        <w:t>το παράδο</w:t>
      </w:r>
      <w:r w:rsidR="00EE1767">
        <w:rPr>
          <w:sz w:val="24"/>
          <w:szCs w:val="24"/>
        </w:rPr>
        <w:t>ξο</w:t>
      </w:r>
      <w:r w:rsidR="00EE1767">
        <w:rPr>
          <w:color w:val="000000"/>
          <w:sz w:val="24"/>
          <w:szCs w:val="24"/>
        </w:rPr>
        <w:t>, οι Διοικητικοί υπάλληλοι να ανήκουν οργανικά, διοικητικά και πειθαρχικά στο Υπουργείο Παιδείας,</w:t>
      </w:r>
      <w:r w:rsidR="0055145A" w:rsidRPr="0055145A">
        <w:rPr>
          <w:color w:val="000000"/>
          <w:sz w:val="24"/>
          <w:szCs w:val="24"/>
        </w:rPr>
        <w:t xml:space="preserve"> </w:t>
      </w:r>
      <w:r w:rsidR="00EE1767">
        <w:rPr>
          <w:color w:val="000000"/>
          <w:sz w:val="24"/>
          <w:szCs w:val="24"/>
        </w:rPr>
        <w:t>αλλά οι λειτουργικές δαπάνες όπως και η δι</w:t>
      </w:r>
      <w:r w:rsidR="00EE1767">
        <w:rPr>
          <w:sz w:val="24"/>
          <w:szCs w:val="24"/>
        </w:rPr>
        <w:t xml:space="preserve">αδικασία </w:t>
      </w:r>
      <w:r w:rsidR="00EE1767">
        <w:rPr>
          <w:color w:val="000000"/>
          <w:sz w:val="24"/>
          <w:szCs w:val="24"/>
        </w:rPr>
        <w:t xml:space="preserve">μίσθωσης </w:t>
      </w:r>
      <w:r w:rsidR="00EE1767">
        <w:rPr>
          <w:sz w:val="24"/>
          <w:szCs w:val="24"/>
        </w:rPr>
        <w:t>κτιρίων</w:t>
      </w:r>
      <w:r w:rsidR="00EE1767">
        <w:rPr>
          <w:color w:val="000000"/>
          <w:sz w:val="24"/>
          <w:szCs w:val="24"/>
        </w:rPr>
        <w:t xml:space="preserve"> των Διευθύνσεων Εκπαίδευσης και των ΚΕΔΑΣΥ να ανήκει στις </w:t>
      </w:r>
      <w:r w:rsidR="00EE1767">
        <w:rPr>
          <w:sz w:val="24"/>
          <w:szCs w:val="24"/>
        </w:rPr>
        <w:t>αιρετές Περιφέρειες</w:t>
      </w:r>
      <w:r w:rsidR="00EE1767">
        <w:rPr>
          <w:color w:val="000000"/>
          <w:sz w:val="24"/>
          <w:szCs w:val="24"/>
        </w:rPr>
        <w:t>.</w:t>
      </w:r>
    </w:p>
    <w:p w14:paraId="0AAD3556" w14:textId="66EB6190" w:rsidR="00412821" w:rsidRDefault="00C6426A">
      <w:pPr>
        <w:pBdr>
          <w:top w:val="nil"/>
          <w:left w:val="nil"/>
          <w:bottom w:val="nil"/>
          <w:right w:val="nil"/>
          <w:between w:val="nil"/>
        </w:pBdr>
        <w:shd w:val="clear" w:color="auto" w:fill="FFFFFF"/>
        <w:spacing w:after="0" w:line="240" w:lineRule="auto"/>
        <w:ind w:left="0" w:hanging="2"/>
        <w:jc w:val="both"/>
        <w:rPr>
          <w:color w:val="000000"/>
          <w:sz w:val="24"/>
          <w:szCs w:val="24"/>
        </w:rPr>
      </w:pPr>
      <w:r w:rsidRPr="00C6426A">
        <w:rPr>
          <w:color w:val="000000"/>
          <w:sz w:val="24"/>
          <w:szCs w:val="24"/>
        </w:rPr>
        <w:t xml:space="preserve">   </w:t>
      </w:r>
      <w:r w:rsidR="00EE1767">
        <w:rPr>
          <w:color w:val="000000"/>
          <w:sz w:val="24"/>
          <w:szCs w:val="24"/>
        </w:rPr>
        <w:t xml:space="preserve">Κυρία </w:t>
      </w:r>
      <w:r w:rsidR="00EE1767">
        <w:rPr>
          <w:sz w:val="24"/>
          <w:szCs w:val="24"/>
        </w:rPr>
        <w:t>Υ</w:t>
      </w:r>
      <w:r w:rsidR="00EE1767">
        <w:rPr>
          <w:color w:val="000000"/>
          <w:sz w:val="24"/>
          <w:szCs w:val="24"/>
        </w:rPr>
        <w:t xml:space="preserve">πουργέ, παρ’ όλο που η ΕΝ.Π.Ε. «προσυπέγραψε» με το </w:t>
      </w:r>
      <w:proofErr w:type="spellStart"/>
      <w:r w:rsidR="00EE1767">
        <w:rPr>
          <w:color w:val="000000"/>
          <w:sz w:val="24"/>
          <w:szCs w:val="24"/>
        </w:rPr>
        <w:t>αριθμ</w:t>
      </w:r>
      <w:proofErr w:type="spellEnd"/>
      <w:r w:rsidR="00EE1767">
        <w:rPr>
          <w:color w:val="000000"/>
          <w:sz w:val="24"/>
          <w:szCs w:val="24"/>
        </w:rPr>
        <w:t xml:space="preserve">. 385/05-04-2017 έγγραφο της </w:t>
      </w:r>
      <w:r w:rsidR="00EE1767">
        <w:rPr>
          <w:b/>
          <w:color w:val="000000"/>
          <w:sz w:val="24"/>
          <w:szCs w:val="24"/>
        </w:rPr>
        <w:t xml:space="preserve">την  πρόταση νομοθετικής ρύθμισης </w:t>
      </w:r>
      <w:r w:rsidR="00EE1767">
        <w:rPr>
          <w:color w:val="000000"/>
          <w:sz w:val="24"/>
          <w:szCs w:val="24"/>
        </w:rPr>
        <w:t>(με τη σχετική αιτιολογική έκθεση)</w:t>
      </w:r>
      <w:r w:rsidR="00EE1767">
        <w:rPr>
          <w:sz w:val="24"/>
          <w:szCs w:val="24"/>
        </w:rPr>
        <w:t>,</w:t>
      </w:r>
      <w:r w:rsidR="00EE1767">
        <w:rPr>
          <w:b/>
          <w:color w:val="000000"/>
          <w:sz w:val="24"/>
          <w:szCs w:val="24"/>
        </w:rPr>
        <w:t xml:space="preserve"> για </w:t>
      </w:r>
      <w:r w:rsidR="00EE1767">
        <w:rPr>
          <w:b/>
          <w:sz w:val="24"/>
          <w:szCs w:val="24"/>
        </w:rPr>
        <w:t xml:space="preserve">μεταφορά </w:t>
      </w:r>
      <w:r w:rsidR="00EE1767">
        <w:rPr>
          <w:b/>
          <w:color w:val="000000"/>
          <w:sz w:val="24"/>
          <w:szCs w:val="24"/>
        </w:rPr>
        <w:t>των πιστώσεων που αφορούν την κάλυψη των κτιριολογικών και λειτουργικών δαπανών στο Υπουργείο Παιδείας,</w:t>
      </w:r>
      <w:r w:rsidR="00EE1767">
        <w:rPr>
          <w:color w:val="000000"/>
          <w:sz w:val="24"/>
          <w:szCs w:val="24"/>
        </w:rPr>
        <w:t xml:space="preserve"> </w:t>
      </w:r>
      <w:r w:rsidR="00EE1767">
        <w:rPr>
          <w:sz w:val="24"/>
          <w:szCs w:val="24"/>
        </w:rPr>
        <w:t xml:space="preserve"> το τελευταίο αρνείται πεισματικά μέχρι και σήμερα να κάνει αποδεκτά τα αυτονόητα.  Μία πρόταση που </w:t>
      </w:r>
      <w:r w:rsidR="00EE1767">
        <w:rPr>
          <w:color w:val="000000"/>
          <w:sz w:val="24"/>
          <w:szCs w:val="24"/>
        </w:rPr>
        <w:t xml:space="preserve">είχε αποσταλεί προς το ΥΠΑΙΘ </w:t>
      </w:r>
      <w:r w:rsidR="00EE1767">
        <w:rPr>
          <w:sz w:val="24"/>
          <w:szCs w:val="24"/>
        </w:rPr>
        <w:t xml:space="preserve">από την </w:t>
      </w:r>
      <w:r w:rsidR="00EE1767">
        <w:rPr>
          <w:color w:val="000000"/>
          <w:sz w:val="24"/>
          <w:szCs w:val="24"/>
        </w:rPr>
        <w:t xml:space="preserve"> </w:t>
      </w:r>
      <w:r w:rsidR="00EE1767">
        <w:rPr>
          <w:b/>
          <w:color w:val="000000"/>
          <w:sz w:val="24"/>
          <w:szCs w:val="24"/>
        </w:rPr>
        <w:t xml:space="preserve">Περιφέρεια Αττικής </w:t>
      </w:r>
      <w:r w:rsidR="00EE1767">
        <w:rPr>
          <w:color w:val="000000"/>
          <w:sz w:val="24"/>
          <w:szCs w:val="24"/>
        </w:rPr>
        <w:t xml:space="preserve">με το  </w:t>
      </w:r>
      <w:proofErr w:type="spellStart"/>
      <w:r w:rsidR="00EE1767">
        <w:rPr>
          <w:sz w:val="24"/>
          <w:szCs w:val="24"/>
        </w:rPr>
        <w:t>αριθμ</w:t>
      </w:r>
      <w:proofErr w:type="spellEnd"/>
      <w:r w:rsidR="00EE1767">
        <w:rPr>
          <w:sz w:val="24"/>
          <w:szCs w:val="24"/>
        </w:rPr>
        <w:t xml:space="preserve">. </w:t>
      </w:r>
      <w:r w:rsidR="00EE1767">
        <w:rPr>
          <w:color w:val="000000"/>
          <w:sz w:val="24"/>
          <w:szCs w:val="24"/>
        </w:rPr>
        <w:t xml:space="preserve">20816/30-1-2017 έγγραφό της, κατόπιν διαδοχικών συναντήσεων που είχαμε μαζί της ως Σύλλογος. </w:t>
      </w:r>
    </w:p>
    <w:p w14:paraId="31E3D58C" w14:textId="77777777" w:rsidR="00412821" w:rsidRDefault="00EE1767">
      <w:pPr>
        <w:pBdr>
          <w:top w:val="nil"/>
          <w:left w:val="nil"/>
          <w:bottom w:val="nil"/>
          <w:right w:val="nil"/>
          <w:between w:val="nil"/>
        </w:pBdr>
        <w:shd w:val="clear" w:color="auto" w:fill="FFFFFF"/>
        <w:spacing w:after="0" w:line="240" w:lineRule="auto"/>
        <w:ind w:left="0" w:hanging="2"/>
        <w:jc w:val="both"/>
        <w:rPr>
          <w:color w:val="000000"/>
          <w:sz w:val="24"/>
          <w:szCs w:val="24"/>
        </w:rPr>
      </w:pPr>
      <w:r>
        <w:rPr>
          <w:color w:val="000000"/>
          <w:sz w:val="24"/>
          <w:szCs w:val="24"/>
        </w:rPr>
        <w:t>Στις Διευθύνσεις Εκπαίδευσης της Δ΄ Αθ</w:t>
      </w:r>
      <w:r>
        <w:rPr>
          <w:sz w:val="24"/>
          <w:szCs w:val="24"/>
        </w:rPr>
        <w:t>ή</w:t>
      </w:r>
      <w:r>
        <w:rPr>
          <w:color w:val="000000"/>
          <w:sz w:val="24"/>
          <w:szCs w:val="24"/>
        </w:rPr>
        <w:t xml:space="preserve">νας </w:t>
      </w:r>
      <w:r>
        <w:rPr>
          <w:sz w:val="24"/>
          <w:szCs w:val="24"/>
        </w:rPr>
        <w:t xml:space="preserve">η </w:t>
      </w:r>
      <w:r>
        <w:rPr>
          <w:color w:val="000000"/>
          <w:sz w:val="24"/>
          <w:szCs w:val="24"/>
        </w:rPr>
        <w:t xml:space="preserve">ανεπάρκεια χώρου </w:t>
      </w:r>
      <w:r>
        <w:rPr>
          <w:sz w:val="24"/>
          <w:szCs w:val="24"/>
        </w:rPr>
        <w:t>είναι τέτοια</w:t>
      </w:r>
      <w:r>
        <w:rPr>
          <w:color w:val="000000"/>
          <w:sz w:val="24"/>
          <w:szCs w:val="24"/>
        </w:rPr>
        <w:t xml:space="preserve"> που ειδικά σε συνθήκες κορονοϊού δεν επιτρέπει την τήρηση των υγειονομικών μέτρων. Ταυτόχρονα παρατηρούνται εγκλωβισμοί στον ανελκυστήρα,  πτώση </w:t>
      </w:r>
      <w:r>
        <w:rPr>
          <w:sz w:val="24"/>
          <w:szCs w:val="24"/>
        </w:rPr>
        <w:t>επιχρισμάτων</w:t>
      </w:r>
      <w:r>
        <w:rPr>
          <w:color w:val="000000"/>
          <w:sz w:val="24"/>
          <w:szCs w:val="24"/>
        </w:rPr>
        <w:t xml:space="preserve"> από την ταράτσα στην είσοδο του κτιρίου, συχνές διακοπές ρεύματος λόγω της προβληματικής ηλεκτρολογικής εγκατάστασης, αλ</w:t>
      </w:r>
      <w:r>
        <w:rPr>
          <w:sz w:val="24"/>
          <w:szCs w:val="24"/>
        </w:rPr>
        <w:t>λά</w:t>
      </w:r>
      <w:r>
        <w:rPr>
          <w:color w:val="000000"/>
          <w:sz w:val="24"/>
          <w:szCs w:val="24"/>
        </w:rPr>
        <w:t xml:space="preserve"> και δυσλειτουργί</w:t>
      </w:r>
      <w:r>
        <w:rPr>
          <w:sz w:val="24"/>
          <w:szCs w:val="24"/>
        </w:rPr>
        <w:t>α</w:t>
      </w:r>
      <w:r>
        <w:rPr>
          <w:color w:val="000000"/>
          <w:sz w:val="24"/>
          <w:szCs w:val="24"/>
        </w:rPr>
        <w:t xml:space="preserve"> στο σύστημα κλιματισμού, με αποτέλεσμα στον ίδιο όροφο κάποιοι χώροι παγώνουν ενώ άλλοι φλέγονται. Και όλα αυτά σε ένα κτίριο που </w:t>
      </w:r>
      <w:r>
        <w:rPr>
          <w:sz w:val="24"/>
          <w:szCs w:val="24"/>
        </w:rPr>
        <w:t xml:space="preserve">στεγάζει </w:t>
      </w:r>
      <w:r>
        <w:rPr>
          <w:color w:val="000000"/>
          <w:sz w:val="24"/>
          <w:szCs w:val="24"/>
        </w:rPr>
        <w:t>δεκάδες</w:t>
      </w:r>
      <w:r>
        <w:rPr>
          <w:sz w:val="24"/>
          <w:szCs w:val="24"/>
        </w:rPr>
        <w:t xml:space="preserve"> εργα</w:t>
      </w:r>
      <w:r>
        <w:rPr>
          <w:color w:val="000000"/>
          <w:sz w:val="24"/>
          <w:szCs w:val="24"/>
        </w:rPr>
        <w:t>ζόμενους</w:t>
      </w:r>
      <w:r>
        <w:rPr>
          <w:sz w:val="24"/>
          <w:szCs w:val="24"/>
        </w:rPr>
        <w:t xml:space="preserve"> και το επισκέπτεται πλήθος </w:t>
      </w:r>
      <w:r>
        <w:rPr>
          <w:color w:val="000000"/>
          <w:sz w:val="24"/>
          <w:szCs w:val="24"/>
        </w:rPr>
        <w:t xml:space="preserve"> εκπαιδε</w:t>
      </w:r>
      <w:r>
        <w:rPr>
          <w:sz w:val="24"/>
          <w:szCs w:val="24"/>
        </w:rPr>
        <w:t xml:space="preserve">υτικών </w:t>
      </w:r>
      <w:r>
        <w:rPr>
          <w:color w:val="000000"/>
          <w:sz w:val="24"/>
          <w:szCs w:val="24"/>
        </w:rPr>
        <w:t xml:space="preserve"> αλλά και μαθητών με τους γονείς τους</w:t>
      </w:r>
      <w:r>
        <w:rPr>
          <w:sz w:val="24"/>
          <w:szCs w:val="24"/>
        </w:rPr>
        <w:t xml:space="preserve"> </w:t>
      </w:r>
      <w:r>
        <w:rPr>
          <w:color w:val="000000"/>
          <w:sz w:val="24"/>
          <w:szCs w:val="24"/>
        </w:rPr>
        <w:t>σε καθημερινή βάση.</w:t>
      </w:r>
    </w:p>
    <w:p w14:paraId="0C842345" w14:textId="26A92CAB" w:rsidR="00412821" w:rsidRDefault="00C6426A">
      <w:pPr>
        <w:pBdr>
          <w:top w:val="nil"/>
          <w:left w:val="nil"/>
          <w:bottom w:val="nil"/>
          <w:right w:val="nil"/>
          <w:between w:val="nil"/>
        </w:pBdr>
        <w:shd w:val="clear" w:color="auto" w:fill="FFFFFF"/>
        <w:spacing w:after="0" w:line="240" w:lineRule="auto"/>
        <w:ind w:left="0" w:hanging="2"/>
        <w:jc w:val="both"/>
        <w:rPr>
          <w:sz w:val="24"/>
          <w:szCs w:val="24"/>
        </w:rPr>
      </w:pPr>
      <w:r w:rsidRPr="00C6426A">
        <w:rPr>
          <w:color w:val="000000"/>
          <w:sz w:val="24"/>
          <w:szCs w:val="24"/>
        </w:rPr>
        <w:t xml:space="preserve">   </w:t>
      </w:r>
      <w:r w:rsidR="00EE1767">
        <w:rPr>
          <w:color w:val="000000"/>
          <w:sz w:val="24"/>
          <w:szCs w:val="24"/>
        </w:rPr>
        <w:t xml:space="preserve">Όλα αυτά καθιστούν </w:t>
      </w:r>
      <w:r w:rsidR="00EE1767">
        <w:rPr>
          <w:sz w:val="24"/>
          <w:szCs w:val="24"/>
        </w:rPr>
        <w:t xml:space="preserve">επιβεβλημένη </w:t>
      </w:r>
      <w:r w:rsidR="00EE1767">
        <w:rPr>
          <w:b/>
          <w:color w:val="000000"/>
          <w:sz w:val="24"/>
          <w:szCs w:val="24"/>
        </w:rPr>
        <w:t>τη μεταστέγασ</w:t>
      </w:r>
      <w:r w:rsidR="00EE1767">
        <w:rPr>
          <w:b/>
          <w:sz w:val="24"/>
          <w:szCs w:val="24"/>
        </w:rPr>
        <w:t>η</w:t>
      </w:r>
      <w:r w:rsidR="00EE1767">
        <w:rPr>
          <w:b/>
          <w:color w:val="000000"/>
          <w:sz w:val="24"/>
          <w:szCs w:val="24"/>
        </w:rPr>
        <w:t xml:space="preserve"> των υπηρεσιών σε </w:t>
      </w:r>
      <w:r w:rsidR="00EE1767">
        <w:rPr>
          <w:b/>
          <w:sz w:val="24"/>
          <w:szCs w:val="24"/>
        </w:rPr>
        <w:t>σύγχρονο, ασφαλές</w:t>
      </w:r>
      <w:r w:rsidR="00EE1767">
        <w:rPr>
          <w:b/>
          <w:color w:val="000000"/>
          <w:sz w:val="24"/>
          <w:szCs w:val="24"/>
        </w:rPr>
        <w:t xml:space="preserve"> και λειτουργικό κτίριο,</w:t>
      </w:r>
      <w:r w:rsidR="00EE1767">
        <w:rPr>
          <w:b/>
          <w:sz w:val="24"/>
          <w:szCs w:val="24"/>
        </w:rPr>
        <w:t xml:space="preserve"> όπως</w:t>
      </w:r>
      <w:r w:rsidR="00EE1767">
        <w:rPr>
          <w:b/>
          <w:color w:val="000000"/>
          <w:sz w:val="24"/>
          <w:szCs w:val="24"/>
        </w:rPr>
        <w:t xml:space="preserve"> και την αναζήτηση </w:t>
      </w:r>
      <w:r w:rsidR="00EE1767">
        <w:rPr>
          <w:b/>
          <w:sz w:val="24"/>
          <w:szCs w:val="24"/>
        </w:rPr>
        <w:t>των βαρύτατων ευθυνών</w:t>
      </w:r>
      <w:r w:rsidR="00EE1767">
        <w:rPr>
          <w:sz w:val="24"/>
          <w:szCs w:val="24"/>
        </w:rPr>
        <w:t xml:space="preserve"> </w:t>
      </w:r>
      <w:r w:rsidR="00EE1767">
        <w:rPr>
          <w:color w:val="000000"/>
          <w:sz w:val="24"/>
          <w:szCs w:val="24"/>
        </w:rPr>
        <w:t>που φέρουν οι υπογράφοντες του Πρακτικού της Επιτροπής Καταλληλότητας παραλαβής και παράδοσης μισθωμένων κτ</w:t>
      </w:r>
      <w:r w:rsidR="00EE1767">
        <w:rPr>
          <w:sz w:val="24"/>
          <w:szCs w:val="24"/>
        </w:rPr>
        <w:t>ι</w:t>
      </w:r>
      <w:r w:rsidR="00EE1767">
        <w:rPr>
          <w:color w:val="000000"/>
          <w:sz w:val="24"/>
          <w:szCs w:val="24"/>
        </w:rPr>
        <w:t xml:space="preserve">ρίων της Περιφέρειας Αττικής. </w:t>
      </w:r>
      <w:r w:rsidR="00EE1767">
        <w:rPr>
          <w:b/>
          <w:sz w:val="24"/>
          <w:szCs w:val="24"/>
        </w:rPr>
        <w:t xml:space="preserve">Σας καλούμε για πολλοστή φορά και μέχρι τη μετεγκατάσταση των υπηρεσιών που στεγάζονται σε αυτό, να δώσετε προτεραιότητα στην επίλυση των προαναφερόμενων προβλημάτων </w:t>
      </w:r>
      <w:r w:rsidR="00EE1767">
        <w:rPr>
          <w:sz w:val="24"/>
          <w:szCs w:val="24"/>
        </w:rPr>
        <w:t>προβαίνοντας σε άμεσες ενέργειες, πριν θρηνήσουμε κάποια ανθρώπινη ζωή.</w:t>
      </w:r>
      <w:r w:rsidR="00EE1767">
        <w:rPr>
          <w:b/>
          <w:sz w:val="24"/>
          <w:szCs w:val="24"/>
        </w:rPr>
        <w:t xml:space="preserve"> </w:t>
      </w:r>
    </w:p>
    <w:p w14:paraId="4449C583" w14:textId="12197B2E" w:rsidR="00412821" w:rsidRDefault="00C6426A">
      <w:pPr>
        <w:pBdr>
          <w:top w:val="nil"/>
          <w:left w:val="nil"/>
          <w:bottom w:val="nil"/>
          <w:right w:val="nil"/>
          <w:between w:val="nil"/>
        </w:pBdr>
        <w:shd w:val="clear" w:color="auto" w:fill="FFFFFF"/>
        <w:spacing w:after="0" w:line="240" w:lineRule="auto"/>
        <w:ind w:left="0" w:hanging="2"/>
        <w:jc w:val="both"/>
        <w:rPr>
          <w:color w:val="000000"/>
          <w:sz w:val="24"/>
          <w:szCs w:val="24"/>
        </w:rPr>
      </w:pPr>
      <w:r w:rsidRPr="00C6426A">
        <w:rPr>
          <w:color w:val="000000"/>
          <w:sz w:val="24"/>
          <w:szCs w:val="24"/>
        </w:rPr>
        <w:t xml:space="preserve">   </w:t>
      </w:r>
      <w:r w:rsidR="00EE1767">
        <w:rPr>
          <w:color w:val="000000"/>
          <w:sz w:val="24"/>
          <w:szCs w:val="24"/>
        </w:rPr>
        <w:t>Ευελπιστώντας να αναλάβετε επιτέλους τις ευθύνες σας έστω και αυτ</w:t>
      </w:r>
      <w:r w:rsidR="00EE1767">
        <w:rPr>
          <w:sz w:val="24"/>
          <w:szCs w:val="24"/>
        </w:rPr>
        <w:t xml:space="preserve">ή </w:t>
      </w:r>
      <w:r w:rsidR="00EE1767">
        <w:rPr>
          <w:color w:val="000000"/>
          <w:sz w:val="24"/>
          <w:szCs w:val="24"/>
        </w:rPr>
        <w:t>την ύστατη στιγμή, ενημερώνουμε ότι ο Σύλλογός μας</w:t>
      </w:r>
      <w:r w:rsidR="00EE1767">
        <w:rPr>
          <w:sz w:val="24"/>
          <w:szCs w:val="24"/>
        </w:rPr>
        <w:t xml:space="preserve"> θα συνεχίσει να διεκδικεί τα αυτονόητα για την ασφάλεια και την υγεία των συναδέλφων μας με κάθε νόμιμο και συνδικαλιστικό μέσο.</w:t>
      </w:r>
    </w:p>
    <w:p w14:paraId="5D2B1C50" w14:textId="77777777" w:rsidR="00412821" w:rsidRDefault="00412821">
      <w:pPr>
        <w:pBdr>
          <w:top w:val="nil"/>
          <w:left w:val="nil"/>
          <w:bottom w:val="nil"/>
          <w:right w:val="nil"/>
          <w:between w:val="nil"/>
        </w:pBdr>
        <w:spacing w:after="0"/>
        <w:ind w:left="0" w:hanging="2"/>
        <w:jc w:val="both"/>
        <w:rPr>
          <w:sz w:val="24"/>
          <w:szCs w:val="24"/>
        </w:rPr>
      </w:pPr>
    </w:p>
    <w:p w14:paraId="59EA0E37" w14:textId="77777777" w:rsidR="00412821" w:rsidRDefault="00EE1767">
      <w:pPr>
        <w:pBdr>
          <w:top w:val="nil"/>
          <w:left w:val="nil"/>
          <w:bottom w:val="nil"/>
          <w:right w:val="nil"/>
          <w:between w:val="nil"/>
        </w:pBdr>
        <w:spacing w:after="0"/>
        <w:ind w:left="0" w:hanging="2"/>
        <w:jc w:val="center"/>
        <w:rPr>
          <w:color w:val="000000"/>
          <w:sz w:val="24"/>
          <w:szCs w:val="24"/>
        </w:rPr>
      </w:pPr>
      <w:r>
        <w:rPr>
          <w:color w:val="000000"/>
          <w:sz w:val="24"/>
          <w:szCs w:val="24"/>
        </w:rPr>
        <w:t>Για το Διοικητικό Συμβούλιο του ΣΥΠΥΥΠ</w:t>
      </w:r>
    </w:p>
    <w:p w14:paraId="03303611" w14:textId="77777777" w:rsidR="00412821" w:rsidRDefault="00412821">
      <w:pPr>
        <w:pBdr>
          <w:top w:val="nil"/>
          <w:left w:val="nil"/>
          <w:bottom w:val="nil"/>
          <w:right w:val="nil"/>
          <w:between w:val="nil"/>
        </w:pBdr>
        <w:spacing w:after="0"/>
        <w:ind w:left="0" w:hanging="2"/>
        <w:jc w:val="center"/>
        <w:rPr>
          <w:color w:val="000000"/>
          <w:sz w:val="24"/>
          <w:szCs w:val="24"/>
        </w:rPr>
      </w:pPr>
    </w:p>
    <w:p w14:paraId="6B96D4BC" w14:textId="77777777" w:rsidR="00412821" w:rsidRDefault="00EE1767">
      <w:pPr>
        <w:pBdr>
          <w:top w:val="nil"/>
          <w:left w:val="nil"/>
          <w:bottom w:val="nil"/>
          <w:right w:val="nil"/>
          <w:between w:val="nil"/>
        </w:pBdr>
        <w:spacing w:after="0"/>
        <w:ind w:left="0" w:hanging="2"/>
        <w:jc w:val="center"/>
        <w:rPr>
          <w:color w:val="000000"/>
          <w:sz w:val="24"/>
          <w:szCs w:val="24"/>
        </w:rPr>
      </w:pPr>
      <w:r>
        <w:rPr>
          <w:color w:val="000000"/>
          <w:sz w:val="24"/>
          <w:szCs w:val="24"/>
        </w:rPr>
        <w:t>Ο Πρόεδρος                                                               Η Γ. Γραμματέας</w:t>
      </w:r>
    </w:p>
    <w:p w14:paraId="146C10BC" w14:textId="77777777" w:rsidR="00412821" w:rsidRDefault="00EE1767">
      <w:pPr>
        <w:pBdr>
          <w:top w:val="nil"/>
          <w:left w:val="nil"/>
          <w:bottom w:val="nil"/>
          <w:right w:val="nil"/>
          <w:between w:val="nil"/>
        </w:pBdr>
        <w:spacing w:after="0"/>
        <w:ind w:left="0" w:hanging="2"/>
        <w:jc w:val="center"/>
        <w:rPr>
          <w:color w:val="000000"/>
          <w:sz w:val="24"/>
          <w:szCs w:val="24"/>
        </w:rPr>
      </w:pPr>
      <w:r>
        <w:rPr>
          <w:color w:val="000000"/>
          <w:sz w:val="24"/>
          <w:szCs w:val="24"/>
        </w:rPr>
        <w:t xml:space="preserve">Νώντας Αθανασιάδης     </w:t>
      </w:r>
      <w:r>
        <w:rPr>
          <w:color w:val="000000"/>
          <w:sz w:val="24"/>
          <w:szCs w:val="24"/>
        </w:rPr>
        <w:tab/>
      </w:r>
      <w:r>
        <w:rPr>
          <w:color w:val="000000"/>
          <w:sz w:val="24"/>
          <w:szCs w:val="24"/>
        </w:rPr>
        <w:tab/>
        <w:t xml:space="preserve">                    Μαρία Γρηγορίου</w:t>
      </w:r>
    </w:p>
    <w:sectPr w:rsidR="00412821">
      <w:pgSz w:w="11906" w:h="16838"/>
      <w:pgMar w:top="567" w:right="707" w:bottom="568" w:left="70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821"/>
    <w:rsid w:val="00412821"/>
    <w:rsid w:val="0055145A"/>
    <w:rsid w:val="0079054B"/>
    <w:rsid w:val="00A9680F"/>
    <w:rsid w:val="00C6426A"/>
    <w:rsid w:val="00EE17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E0FF"/>
  <w15:docId w15:val="{607E32E6-D9A9-4CA4-9201-EC15EC4F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leftChars="-1" w:left="-1" w:hangingChars="1" w:hanging="1"/>
      <w:textDirection w:val="btLr"/>
      <w:textAlignment w:val="top"/>
      <w:outlineLvl w:val="0"/>
    </w:pPr>
    <w:rPr>
      <w:position w:val="-1"/>
      <w:sz w:val="22"/>
      <w:szCs w:val="22"/>
      <w:lang w:eastAsia="en-US"/>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Web">
    <w:name w:val="Normal (Web)"/>
    <w:basedOn w:val="a"/>
    <w:qFormat/>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st">
    <w:name w:val="st"/>
    <w:basedOn w:val="a0"/>
    <w:rPr>
      <w:w w:val="100"/>
      <w:position w:val="-1"/>
      <w:effect w:val="none"/>
      <w:vertAlign w:val="baseline"/>
      <w:cs w:val="0"/>
      <w:em w:val="none"/>
    </w:rPr>
  </w:style>
  <w:style w:type="character" w:styleId="-">
    <w:name w:val="Hyperlink"/>
    <w:qFormat/>
    <w:rPr>
      <w:color w:val="0000FF"/>
      <w:w w:val="100"/>
      <w:position w:val="-1"/>
      <w:u w:val="single"/>
      <w:effect w:val="none"/>
      <w:vertAlign w:val="baseline"/>
      <w:cs w:val="0"/>
      <w:em w:val="none"/>
    </w:rPr>
  </w:style>
  <w:style w:type="table" w:styleId="a4">
    <w:name w:val="Table Grid"/>
    <w:basedOn w:val="a1"/>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Σώμα κειμένου Char"/>
    <w:rPr>
      <w:rFonts w:ascii="Times New Roman" w:eastAsia="Times New Roman" w:hAnsi="Times New Roman"/>
      <w:w w:val="100"/>
      <w:position w:val="-1"/>
      <w:sz w:val="28"/>
      <w:szCs w:val="24"/>
      <w:effect w:val="none"/>
      <w:vertAlign w:val="baseline"/>
      <w:cs w:val="0"/>
      <w:em w:val="none"/>
    </w:rPr>
  </w:style>
  <w:style w:type="paragraph" w:styleId="a5">
    <w:name w:val="Body Text"/>
    <w:basedOn w:val="a"/>
    <w:pPr>
      <w:spacing w:after="0" w:line="240" w:lineRule="auto"/>
      <w:jc w:val="both"/>
    </w:pPr>
    <w:rPr>
      <w:rFonts w:ascii="Times New Roman" w:eastAsia="Times New Roman" w:hAnsi="Times New Roman"/>
      <w:sz w:val="28"/>
      <w:szCs w:val="24"/>
    </w:rPr>
  </w:style>
  <w:style w:type="character" w:customStyle="1" w:styleId="Char1">
    <w:name w:val="Σώμα κειμένου Char1"/>
    <w:rPr>
      <w:w w:val="100"/>
      <w:position w:val="-1"/>
      <w:sz w:val="22"/>
      <w:szCs w:val="22"/>
      <w:effect w:val="none"/>
      <w:vertAlign w:val="baseline"/>
      <w:cs w:val="0"/>
      <w:em w:val="none"/>
      <w:lang w:eastAsia="en-US"/>
    </w:r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pyyp@gmail.com" TargetMode="External"/><Relationship Id="rId5" Type="http://schemas.openxmlformats.org/officeDocument/2006/relationships/hyperlink" Target="http://www.sypyp.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qyBLsV/0F5WQYnLtZ0AjII7W5g==">AMUW2mXi/6zC4MVxKTOG8drqc6soq+KdivUNmmO7eTEIvzz9dgnGJ/0NZ4kY1m4ay7eiTceEmqYPOt9uUYr4WdOyatkUnqI/FEAuc3etpm3dWHTWEMt1RuM=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1055</Words>
  <Characters>5700</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NWNTAS</dc:creator>
  <cp:lastModifiedBy>Nontas</cp:lastModifiedBy>
  <cp:revision>6</cp:revision>
  <dcterms:created xsi:type="dcterms:W3CDTF">2022-10-24T20:53:00Z</dcterms:created>
  <dcterms:modified xsi:type="dcterms:W3CDTF">2022-10-24T21:03:00Z</dcterms:modified>
</cp:coreProperties>
</file>